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704"/>
      </w:tblGrid>
      <w:tr w:rsidR="003831C3" w:rsidRPr="007A74A6" w:rsidTr="003831C3">
        <w:trPr>
          <w:trHeight w:val="495"/>
        </w:trPr>
        <w:tc>
          <w:tcPr>
            <w:tcW w:w="9368" w:type="dxa"/>
            <w:gridSpan w:val="2"/>
            <w:shd w:val="clear" w:color="auto" w:fill="A6A6A6"/>
          </w:tcPr>
          <w:p w:rsidR="003831C3" w:rsidRPr="007A74A6" w:rsidRDefault="003831C3" w:rsidP="00342F0D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 w:val="22"/>
                <w:szCs w:val="22"/>
              </w:rPr>
              <w:br w:type="page"/>
            </w:r>
            <w:r w:rsidRPr="007A74A6">
              <w:rPr>
                <w:rFonts w:cs="Arial"/>
                <w:b/>
                <w:sz w:val="22"/>
                <w:szCs w:val="22"/>
              </w:rPr>
              <w:t>Directeur de funérailles</w:t>
            </w:r>
          </w:p>
        </w:tc>
      </w:tr>
      <w:tr w:rsidR="003831C3" w:rsidRPr="007A74A6" w:rsidTr="003831C3">
        <w:trPr>
          <w:trHeight w:val="1607"/>
        </w:trPr>
        <w:tc>
          <w:tcPr>
            <w:tcW w:w="9368" w:type="dxa"/>
            <w:gridSpan w:val="2"/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  <w:r w:rsidRPr="007A74A6">
              <w:rPr>
                <w:rFonts w:cs="Arial"/>
                <w:b/>
              </w:rPr>
              <w:t>Mandat :</w:t>
            </w:r>
          </w:p>
          <w:p w:rsidR="003831C3" w:rsidRPr="007A74A6" w:rsidRDefault="003831C3" w:rsidP="00342F0D">
            <w:pPr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 xml:space="preserve">Sous la supervision du directeur des opérations ou de la direction générale, le directeur de funérailles : </w:t>
            </w:r>
          </w:p>
          <w:p w:rsidR="003831C3" w:rsidRPr="007A74A6" w:rsidRDefault="003831C3" w:rsidP="003831C3">
            <w:pPr>
              <w:numPr>
                <w:ilvl w:val="0"/>
                <w:numId w:val="4"/>
              </w:numPr>
              <w:rPr>
                <w:rFonts w:cs="Arial"/>
                <w:b/>
                <w:sz w:val="22"/>
                <w:szCs w:val="22"/>
              </w:rPr>
            </w:pPr>
            <w:r w:rsidRPr="007A74A6">
              <w:rPr>
                <w:rFonts w:cs="Arial"/>
                <w:sz w:val="18"/>
                <w:szCs w:val="18"/>
              </w:rPr>
              <w:t>Voit à la bonne marche des funérailles dès l’entrée des familles pour l’exposition, les cérémonies, jusqu’à la disposition finale, que ce soit à la résidence funéraire, en église ou en cimetière.</w:t>
            </w:r>
          </w:p>
        </w:tc>
      </w:tr>
      <w:tr w:rsidR="003831C3" w:rsidRPr="007A74A6" w:rsidTr="003831C3">
        <w:trPr>
          <w:trHeight w:val="6687"/>
        </w:trPr>
        <w:tc>
          <w:tcPr>
            <w:tcW w:w="93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  <w:r w:rsidRPr="007A74A6">
              <w:rPr>
                <w:rFonts w:cs="Arial"/>
                <w:b/>
              </w:rPr>
              <w:t>Devoirs et responsabilités :</w:t>
            </w: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Fait preuve de courtoisie et de diplomatie exemplaire à l’endroit des personnes</w:t>
            </w:r>
          </w:p>
          <w:p w:rsidR="003831C3" w:rsidRPr="007A74A6" w:rsidRDefault="003831C3" w:rsidP="00342F0D">
            <w:pPr>
              <w:spacing w:after="0" w:line="240" w:lineRule="auto"/>
              <w:ind w:left="720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Voit à l’installation des salons d’expositions, fleurs, signets, registre etc.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Voit à l’installation des cendres ou cercueils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.</w:t>
            </w: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Établi un contact courtois et professionnel avec les membres de la famille et se réfère à la personne mandatée par la famille</w:t>
            </w:r>
          </w:p>
          <w:p w:rsidR="003831C3" w:rsidRPr="007A74A6" w:rsidRDefault="003831C3" w:rsidP="00342F0D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Dirige funérailles en église et chapelle dans le respect de la procédure établie à la coopérative (priorité)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S’assure du bon fonctionnement et de la propreté des véhicules (laver ou faire laver si besoin)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S’assure que les véhicules aient le plein d’essence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Supervise et dirige les porteurs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Effectue les liturgies de la parole ou des prières, en salon ou à la demande de la famille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S’assure de la propreté des salles et salons après les funérailles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Effectue la mise en terre du corps ou des cendres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Effectue les mises en habitacle dans les columbariums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7A74A6">
              <w:rPr>
                <w:rFonts w:cs="Arial"/>
                <w:sz w:val="18"/>
                <w:szCs w:val="18"/>
              </w:rPr>
              <w:t>Participe à la garde téléphonique de soir et fin de semaine, selon la rotation</w:t>
            </w:r>
          </w:p>
          <w:p w:rsidR="003831C3" w:rsidRPr="007A74A6" w:rsidRDefault="003831C3" w:rsidP="00342F0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Accompli toutes autres tâches connexes à son travail que pourrait lui demander son supérieur immédiat</w:t>
            </w:r>
          </w:p>
          <w:p w:rsidR="003831C3" w:rsidRPr="007A74A6" w:rsidRDefault="003831C3" w:rsidP="00342F0D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831C3" w:rsidRPr="007A74A6" w:rsidTr="003831C3">
        <w:trPr>
          <w:trHeight w:val="3230"/>
        </w:trPr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  <w:r w:rsidRPr="007A74A6">
              <w:rPr>
                <w:rFonts w:cs="Arial"/>
                <w:b/>
              </w:rPr>
              <w:t>Qualités requises :</w:t>
            </w:r>
          </w:p>
          <w:p w:rsidR="003831C3" w:rsidRPr="007A74A6" w:rsidRDefault="003831C3" w:rsidP="003831C3">
            <w:pPr>
              <w:numPr>
                <w:ilvl w:val="0"/>
                <w:numId w:val="3"/>
              </w:numPr>
              <w:ind w:right="142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Excellente connaissance des pratiques, procédures reliées à la gestion des funérailles en église et en chapelle</w:t>
            </w:r>
          </w:p>
          <w:p w:rsidR="003831C3" w:rsidRPr="007A74A6" w:rsidRDefault="003831C3" w:rsidP="003831C3">
            <w:pPr>
              <w:numPr>
                <w:ilvl w:val="0"/>
                <w:numId w:val="3"/>
              </w:numPr>
              <w:ind w:right="142"/>
              <w:rPr>
                <w:rFonts w:cs="Arial"/>
                <w:b/>
                <w:sz w:val="22"/>
                <w:szCs w:val="22"/>
              </w:rPr>
            </w:pPr>
            <w:r w:rsidRPr="007A74A6">
              <w:rPr>
                <w:rFonts w:cs="Arial"/>
                <w:sz w:val="18"/>
                <w:szCs w:val="18"/>
              </w:rPr>
              <w:t>Sens du décorum, de la minutie, de la courtoisie, de l’à-propos et a de l’initiative</w:t>
            </w:r>
          </w:p>
          <w:p w:rsidR="003831C3" w:rsidRPr="007A74A6" w:rsidRDefault="003831C3" w:rsidP="003831C3">
            <w:pPr>
              <w:numPr>
                <w:ilvl w:val="0"/>
                <w:numId w:val="3"/>
              </w:numPr>
              <w:ind w:right="142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Aptitude au travail en équipe et possède un bon leadership</w:t>
            </w:r>
          </w:p>
          <w:p w:rsidR="003831C3" w:rsidRPr="007A74A6" w:rsidRDefault="003831C3" w:rsidP="003831C3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Ponctuel et discret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  <w:r w:rsidRPr="007A74A6">
              <w:rPr>
                <w:rFonts w:cs="Arial"/>
                <w:b/>
              </w:rPr>
              <w:t>Exigences :</w:t>
            </w:r>
          </w:p>
          <w:p w:rsidR="003831C3" w:rsidRDefault="003831C3" w:rsidP="003831C3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Collégial DEC ou Secondaire DEP</w:t>
            </w:r>
          </w:p>
          <w:p w:rsidR="003831C3" w:rsidRPr="007A74A6" w:rsidRDefault="003831C3" w:rsidP="00342F0D">
            <w:pPr>
              <w:spacing w:after="0"/>
              <w:ind w:left="720" w:right="244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Propreté et tenue personnelle impeccable</w:t>
            </w:r>
          </w:p>
          <w:p w:rsidR="003831C3" w:rsidRPr="007A74A6" w:rsidRDefault="003831C3" w:rsidP="00342F0D">
            <w:p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Détient permis de conduire valide</w:t>
            </w:r>
          </w:p>
          <w:p w:rsidR="003831C3" w:rsidRPr="007A74A6" w:rsidRDefault="003831C3" w:rsidP="00342F0D">
            <w:p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</w:p>
          <w:p w:rsidR="003831C3" w:rsidRPr="007A74A6" w:rsidRDefault="003831C3" w:rsidP="003831C3">
            <w:pPr>
              <w:numPr>
                <w:ilvl w:val="0"/>
                <w:numId w:val="2"/>
              </w:numPr>
              <w:spacing w:after="0"/>
              <w:ind w:right="244"/>
              <w:jc w:val="both"/>
              <w:rPr>
                <w:rFonts w:cs="Arial"/>
                <w:sz w:val="18"/>
                <w:szCs w:val="18"/>
              </w:rPr>
            </w:pPr>
            <w:r w:rsidRPr="007A74A6">
              <w:rPr>
                <w:rFonts w:cs="Arial"/>
                <w:sz w:val="18"/>
                <w:szCs w:val="18"/>
              </w:rPr>
              <w:t>Possède la capacité physique nécessaire à la fonction</w:t>
            </w:r>
          </w:p>
          <w:p w:rsidR="003831C3" w:rsidRPr="007A74A6" w:rsidRDefault="003831C3" w:rsidP="00342F0D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831C3" w:rsidRPr="007A74A6" w:rsidTr="003831C3">
        <w:trPr>
          <w:trHeight w:val="450"/>
        </w:trPr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31C3" w:rsidRPr="007A74A6" w:rsidRDefault="003831C3" w:rsidP="00342F0D">
            <w:pPr>
              <w:rPr>
                <w:rFonts w:cs="Arial"/>
                <w:b/>
              </w:rPr>
            </w:pPr>
          </w:p>
        </w:tc>
      </w:tr>
    </w:tbl>
    <w:p w:rsidR="009A06F6" w:rsidRDefault="009A06F6"/>
    <w:sectPr w:rsidR="009A06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368"/>
    <w:multiLevelType w:val="hybridMultilevel"/>
    <w:tmpl w:val="1716F4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46D"/>
    <w:multiLevelType w:val="hybridMultilevel"/>
    <w:tmpl w:val="B21A0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125B"/>
    <w:multiLevelType w:val="hybridMultilevel"/>
    <w:tmpl w:val="E2520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8D0"/>
    <w:multiLevelType w:val="hybridMultilevel"/>
    <w:tmpl w:val="D4D487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C3"/>
    <w:rsid w:val="003831C3"/>
    <w:rsid w:val="009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1BD8"/>
  <w15:chartTrackingRefBased/>
  <w15:docId w15:val="{A2253D8A-A294-4455-AE99-65D9F48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C3"/>
    <w:pPr>
      <w:spacing w:after="200" w:line="276" w:lineRule="auto"/>
    </w:pPr>
    <w:rPr>
      <w:rFonts w:ascii="Georgia" w:eastAsia="Times New Roman" w:hAnsi="Georgia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2019-04-15T17:44:00Z</dcterms:created>
  <dcterms:modified xsi:type="dcterms:W3CDTF">2019-04-15T17:47:00Z</dcterms:modified>
</cp:coreProperties>
</file>